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BA5" w:rsidRPr="00111901" w:rsidRDefault="00757BA5" w:rsidP="00535C0D">
      <w:pPr>
        <w:jc w:val="center"/>
        <w:rPr>
          <w:b/>
          <w:sz w:val="8"/>
          <w:szCs w:val="10"/>
        </w:rPr>
      </w:pPr>
    </w:p>
    <w:p w:rsidR="00AF3541" w:rsidRPr="00A24D34" w:rsidRDefault="00A24D34" w:rsidP="00535C0D">
      <w:pPr>
        <w:jc w:val="center"/>
        <w:rPr>
          <w:b/>
          <w:sz w:val="32"/>
          <w:szCs w:val="32"/>
        </w:rPr>
      </w:pPr>
      <w:r w:rsidRPr="00A24D34">
        <w:rPr>
          <w:b/>
          <w:sz w:val="32"/>
          <w:szCs w:val="32"/>
        </w:rPr>
        <w:t>Veritas Consent Form</w:t>
      </w:r>
    </w:p>
    <w:p w:rsidR="00A24D34" w:rsidRPr="00A24D34" w:rsidRDefault="00A24D34" w:rsidP="00A24D34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Please read and </w:t>
      </w:r>
      <w:r w:rsidRPr="00BC4B96">
        <w:rPr>
          <w:b/>
          <w:i/>
          <w:sz w:val="24"/>
          <w:szCs w:val="24"/>
        </w:rPr>
        <w:t>initial</w:t>
      </w:r>
      <w:r>
        <w:rPr>
          <w:sz w:val="24"/>
          <w:szCs w:val="24"/>
        </w:rPr>
        <w:t xml:space="preserve"> next to each section and then print, sign, and date the bottom of the form. Thank you!</w:t>
      </w:r>
    </w:p>
    <w:p w:rsidR="00AF3541" w:rsidRPr="00A24D34" w:rsidRDefault="00A24D34" w:rsidP="00A24D34">
      <w:pPr>
        <w:tabs>
          <w:tab w:val="left" w:pos="720"/>
        </w:tabs>
        <w:rPr>
          <w:b/>
          <w:sz w:val="24"/>
          <w:szCs w:val="24"/>
        </w:rPr>
      </w:pP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 </w:t>
      </w:r>
      <w:r w:rsidR="00185011" w:rsidRPr="00A24D34">
        <w:rPr>
          <w:b/>
          <w:sz w:val="24"/>
          <w:szCs w:val="24"/>
        </w:rPr>
        <w:t>Counseling Consent</w:t>
      </w:r>
    </w:p>
    <w:p w:rsidR="00CF6F04" w:rsidRDefault="00CF6F04" w:rsidP="00A24D34">
      <w:pPr>
        <w:tabs>
          <w:tab w:val="left" w:pos="10080"/>
        </w:tabs>
        <w:ind w:left="810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CF6F04">
        <w:rPr>
          <w:sz w:val="24"/>
          <w:szCs w:val="24"/>
        </w:rPr>
        <w:t xml:space="preserve">understand that Dr. Jeffrey J. Vrielink is a Christian Psychiatrist and that he counsels from a Biblical world view in </w:t>
      </w:r>
      <w:r w:rsidR="00F56585">
        <w:rPr>
          <w:sz w:val="24"/>
          <w:szCs w:val="24"/>
        </w:rPr>
        <w:t xml:space="preserve">order to treat the whole person - </w:t>
      </w:r>
      <w:r w:rsidRPr="00F56585">
        <w:rPr>
          <w:i/>
          <w:sz w:val="24"/>
          <w:szCs w:val="24"/>
        </w:rPr>
        <w:t>mind, body, and spirit.</w:t>
      </w:r>
    </w:p>
    <w:p w:rsidR="004227F8" w:rsidRDefault="00AF3541" w:rsidP="00A24D34">
      <w:pPr>
        <w:tabs>
          <w:tab w:val="left" w:pos="10080"/>
        </w:tabs>
        <w:ind w:left="810"/>
        <w:rPr>
          <w:sz w:val="24"/>
          <w:szCs w:val="24"/>
        </w:rPr>
      </w:pPr>
      <w:r>
        <w:rPr>
          <w:sz w:val="24"/>
          <w:szCs w:val="24"/>
        </w:rPr>
        <w:t>Dr. Vrielink’s counsel may include, but is not limited to the use of</w:t>
      </w:r>
      <w:r w:rsidR="00492E1F" w:rsidRPr="00185011">
        <w:rPr>
          <w:sz w:val="24"/>
          <w:szCs w:val="24"/>
        </w:rPr>
        <w:t xml:space="preserve"> </w:t>
      </w:r>
      <w:r w:rsidR="00CF6F04">
        <w:rPr>
          <w:sz w:val="24"/>
          <w:szCs w:val="24"/>
        </w:rPr>
        <w:t>s</w:t>
      </w:r>
      <w:r w:rsidR="00492E1F" w:rsidRPr="004227F8">
        <w:rPr>
          <w:sz w:val="24"/>
          <w:szCs w:val="24"/>
        </w:rPr>
        <w:t>tories</w:t>
      </w:r>
      <w:r w:rsidR="00CF6F04">
        <w:rPr>
          <w:sz w:val="24"/>
          <w:szCs w:val="24"/>
        </w:rPr>
        <w:t xml:space="preserve"> and verses</w:t>
      </w:r>
      <w:r w:rsidR="00492E1F" w:rsidRPr="004227F8">
        <w:rPr>
          <w:sz w:val="24"/>
          <w:szCs w:val="24"/>
        </w:rPr>
        <w:t xml:space="preserve"> </w:t>
      </w:r>
      <w:r w:rsidR="00373D0B" w:rsidRPr="004227F8">
        <w:rPr>
          <w:sz w:val="24"/>
          <w:szCs w:val="24"/>
        </w:rPr>
        <w:t>from the Bible</w:t>
      </w:r>
      <w:r w:rsidR="004227F8">
        <w:rPr>
          <w:sz w:val="24"/>
          <w:szCs w:val="24"/>
        </w:rPr>
        <w:t xml:space="preserve">, </w:t>
      </w:r>
      <w:r w:rsidR="00CF6F04">
        <w:rPr>
          <w:sz w:val="24"/>
          <w:szCs w:val="24"/>
        </w:rPr>
        <w:t>p</w:t>
      </w:r>
      <w:r w:rsidR="00492E1F" w:rsidRPr="006A1ED1">
        <w:rPr>
          <w:sz w:val="24"/>
          <w:szCs w:val="24"/>
        </w:rPr>
        <w:t>ray</w:t>
      </w:r>
      <w:r w:rsidRPr="006A1ED1">
        <w:rPr>
          <w:sz w:val="24"/>
          <w:szCs w:val="24"/>
        </w:rPr>
        <w:t>er</w:t>
      </w:r>
      <w:r w:rsidR="00CF6F04">
        <w:rPr>
          <w:sz w:val="24"/>
          <w:szCs w:val="24"/>
        </w:rPr>
        <w:t xml:space="preserve"> (</w:t>
      </w:r>
      <w:r w:rsidR="00373D0B" w:rsidRPr="006A1ED1">
        <w:rPr>
          <w:sz w:val="24"/>
          <w:szCs w:val="24"/>
        </w:rPr>
        <w:t>if desired</w:t>
      </w:r>
      <w:r w:rsidR="00CF6F04">
        <w:rPr>
          <w:sz w:val="24"/>
          <w:szCs w:val="24"/>
        </w:rPr>
        <w:t>)</w:t>
      </w:r>
      <w:r w:rsidR="004227F8">
        <w:rPr>
          <w:sz w:val="24"/>
          <w:szCs w:val="24"/>
        </w:rPr>
        <w:t xml:space="preserve">, </w:t>
      </w:r>
      <w:r w:rsidR="00CF6F04">
        <w:rPr>
          <w:sz w:val="24"/>
          <w:szCs w:val="24"/>
        </w:rPr>
        <w:t>i</w:t>
      </w:r>
      <w:r w:rsidR="00893E9F" w:rsidRPr="006A1ED1">
        <w:rPr>
          <w:sz w:val="24"/>
          <w:szCs w:val="24"/>
        </w:rPr>
        <w:t>dentifying and addressing sin issues</w:t>
      </w:r>
      <w:r w:rsidR="004227F8">
        <w:rPr>
          <w:sz w:val="24"/>
          <w:szCs w:val="24"/>
        </w:rPr>
        <w:t xml:space="preserve">, </w:t>
      </w:r>
      <w:r w:rsidR="00CF6F04">
        <w:rPr>
          <w:sz w:val="24"/>
          <w:szCs w:val="24"/>
        </w:rPr>
        <w:t>h</w:t>
      </w:r>
      <w:r w:rsidR="00893E9F" w:rsidRPr="006A1ED1">
        <w:rPr>
          <w:sz w:val="24"/>
          <w:szCs w:val="24"/>
        </w:rPr>
        <w:t>anding out Christian resources (tracts, pamphlets,</w:t>
      </w:r>
      <w:r w:rsidR="00CF6F04">
        <w:rPr>
          <w:sz w:val="24"/>
          <w:szCs w:val="24"/>
        </w:rPr>
        <w:t xml:space="preserve"> information,</w:t>
      </w:r>
      <w:r w:rsidR="00893E9F" w:rsidRPr="006A1ED1">
        <w:rPr>
          <w:sz w:val="24"/>
          <w:szCs w:val="24"/>
        </w:rPr>
        <w:t xml:space="preserve"> etc.)</w:t>
      </w:r>
      <w:r w:rsidR="004227F8">
        <w:rPr>
          <w:sz w:val="24"/>
          <w:szCs w:val="24"/>
        </w:rPr>
        <w:t xml:space="preserve">, </w:t>
      </w:r>
      <w:r w:rsidR="00F56585">
        <w:rPr>
          <w:sz w:val="24"/>
          <w:szCs w:val="24"/>
        </w:rPr>
        <w:t xml:space="preserve">and </w:t>
      </w:r>
      <w:r w:rsidR="00CF6F04">
        <w:rPr>
          <w:sz w:val="24"/>
          <w:szCs w:val="24"/>
        </w:rPr>
        <w:t>w</w:t>
      </w:r>
      <w:r w:rsidRPr="006A1ED1">
        <w:rPr>
          <w:sz w:val="24"/>
          <w:szCs w:val="24"/>
        </w:rPr>
        <w:t xml:space="preserve">arning against anything which he believes </w:t>
      </w:r>
      <w:r w:rsidR="00893E9F" w:rsidRPr="006A1ED1">
        <w:rPr>
          <w:sz w:val="24"/>
          <w:szCs w:val="24"/>
        </w:rPr>
        <w:t xml:space="preserve">may </w:t>
      </w:r>
      <w:r w:rsidRPr="006A1ED1">
        <w:rPr>
          <w:sz w:val="24"/>
          <w:szCs w:val="24"/>
        </w:rPr>
        <w:t xml:space="preserve">adversely impact </w:t>
      </w:r>
      <w:r w:rsidR="00CF6F04">
        <w:rPr>
          <w:sz w:val="24"/>
          <w:szCs w:val="24"/>
        </w:rPr>
        <w:t xml:space="preserve">a patient’s </w:t>
      </w:r>
      <w:r w:rsidRPr="006A1ED1">
        <w:rPr>
          <w:sz w:val="24"/>
          <w:szCs w:val="24"/>
        </w:rPr>
        <w:t xml:space="preserve"> mental, physical, and spiritual health.</w:t>
      </w:r>
    </w:p>
    <w:p w:rsidR="004227F8" w:rsidRPr="00A24D34" w:rsidRDefault="00A24D34" w:rsidP="00A24D34">
      <w:pPr>
        <w:tabs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</w:t>
      </w:r>
      <w:r w:rsidR="004227F8" w:rsidRPr="00A24D34">
        <w:rPr>
          <w:b/>
          <w:sz w:val="24"/>
          <w:szCs w:val="24"/>
        </w:rPr>
        <w:t>Picture Consent</w:t>
      </w:r>
    </w:p>
    <w:p w:rsidR="00CF6F04" w:rsidRDefault="00CF6F04" w:rsidP="00A24D34">
      <w:pPr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I</w:t>
      </w:r>
      <w:r w:rsidR="004227F8">
        <w:rPr>
          <w:sz w:val="24"/>
          <w:szCs w:val="24"/>
        </w:rPr>
        <w:t xml:space="preserve"> </w:t>
      </w:r>
      <w:r>
        <w:rPr>
          <w:sz w:val="24"/>
          <w:szCs w:val="24"/>
        </w:rPr>
        <w:t>understand that</w:t>
      </w:r>
      <w:r w:rsidR="004227F8" w:rsidRPr="008D3CBE">
        <w:rPr>
          <w:sz w:val="24"/>
          <w:szCs w:val="24"/>
        </w:rPr>
        <w:t xml:space="preserve"> under the Health Insurance Portability and Accountability Act of 1996 (“HIPAA”), </w:t>
      </w:r>
    </w:p>
    <w:p w:rsidR="004227F8" w:rsidRDefault="004227F8" w:rsidP="00A24D34">
      <w:pPr>
        <w:spacing w:after="0" w:line="240" w:lineRule="auto"/>
        <w:ind w:left="810"/>
        <w:rPr>
          <w:sz w:val="24"/>
          <w:szCs w:val="24"/>
        </w:rPr>
      </w:pPr>
      <w:r w:rsidRPr="008D3CBE">
        <w:rPr>
          <w:sz w:val="24"/>
          <w:szCs w:val="24"/>
        </w:rPr>
        <w:t>I have certain rights to privacy</w:t>
      </w:r>
      <w:r>
        <w:rPr>
          <w:sz w:val="24"/>
          <w:szCs w:val="24"/>
        </w:rPr>
        <w:t>. I give Veritas Integrated Psychiatric Care, PLLC permission to use my driver’s license, State ID, or School ID picture in my medical chart for office use</w:t>
      </w:r>
      <w:r w:rsidR="00CF6F04">
        <w:rPr>
          <w:sz w:val="24"/>
          <w:szCs w:val="24"/>
        </w:rPr>
        <w:t xml:space="preserve"> only.</w:t>
      </w:r>
    </w:p>
    <w:p w:rsidR="004227F8" w:rsidRDefault="004227F8" w:rsidP="004227F8">
      <w:pPr>
        <w:spacing w:after="0" w:line="240" w:lineRule="auto"/>
        <w:rPr>
          <w:b/>
          <w:sz w:val="36"/>
          <w:szCs w:val="36"/>
        </w:rPr>
      </w:pPr>
    </w:p>
    <w:p w:rsidR="004227F8" w:rsidRPr="00A24D34" w:rsidRDefault="00A24D34" w:rsidP="00A24D34">
      <w:pPr>
        <w:tabs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</w:t>
      </w:r>
      <w:r w:rsidR="004227F8" w:rsidRPr="00A24D34">
        <w:rPr>
          <w:b/>
          <w:sz w:val="24"/>
          <w:szCs w:val="24"/>
        </w:rPr>
        <w:t>Medicare/Medicaid</w:t>
      </w:r>
    </w:p>
    <w:p w:rsidR="00811130" w:rsidRDefault="004227F8" w:rsidP="00A24D34">
      <w:pPr>
        <w:ind w:left="810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8D3CBE">
        <w:rPr>
          <w:sz w:val="24"/>
          <w:szCs w:val="24"/>
        </w:rPr>
        <w:t>understand that</w:t>
      </w:r>
      <w:r>
        <w:rPr>
          <w:sz w:val="24"/>
          <w:szCs w:val="24"/>
        </w:rPr>
        <w:t xml:space="preserve"> Dr. Vrielink doe</w:t>
      </w:r>
      <w:r w:rsidR="00811130">
        <w:rPr>
          <w:sz w:val="24"/>
          <w:szCs w:val="24"/>
        </w:rPr>
        <w:t xml:space="preserve">s not participate with Medicare or Medicaid. </w:t>
      </w:r>
      <w:r w:rsidR="00811130">
        <w:rPr>
          <w:sz w:val="24"/>
          <w:szCs w:val="24"/>
        </w:rPr>
        <w:t xml:space="preserve">  As of February 25, 2019, Dr. Vrielink has opted out of Medicare/Medicaid</w:t>
      </w:r>
      <w:r w:rsidR="00716EBC">
        <w:rPr>
          <w:sz w:val="24"/>
          <w:szCs w:val="24"/>
        </w:rPr>
        <w:t xml:space="preserve"> </w:t>
      </w:r>
      <w:r w:rsidR="00811130">
        <w:rPr>
          <w:sz w:val="24"/>
          <w:szCs w:val="24"/>
        </w:rPr>
        <w:t xml:space="preserve">and </w:t>
      </w:r>
      <w:proofErr w:type="gramStart"/>
      <w:r w:rsidR="00811130">
        <w:rPr>
          <w:sz w:val="24"/>
          <w:szCs w:val="24"/>
        </w:rPr>
        <w:t>is not contracted</w:t>
      </w:r>
      <w:proofErr w:type="gramEnd"/>
      <w:r w:rsidR="00811130">
        <w:rPr>
          <w:sz w:val="24"/>
          <w:szCs w:val="24"/>
        </w:rPr>
        <w:t xml:space="preserve"> with either entity.  </w:t>
      </w:r>
    </w:p>
    <w:p w:rsidR="00716EBC" w:rsidRDefault="00811130" w:rsidP="00A24D34">
      <w:pPr>
        <w:ind w:left="810"/>
        <w:rPr>
          <w:sz w:val="24"/>
          <w:szCs w:val="24"/>
        </w:rPr>
      </w:pPr>
      <w:r>
        <w:rPr>
          <w:sz w:val="24"/>
          <w:szCs w:val="24"/>
        </w:rPr>
        <w:t xml:space="preserve">Dr. Vrielink agrees that he will not submit claims to either Medicare or Medicaid for services furnished to a Medicare/Medicaid participant.  As of February 25, 2019, patients with Medicare or Medicaid </w:t>
      </w:r>
      <w:proofErr w:type="gramStart"/>
      <w:r>
        <w:rPr>
          <w:sz w:val="24"/>
          <w:szCs w:val="24"/>
        </w:rPr>
        <w:t>may be seen</w:t>
      </w:r>
      <w:proofErr w:type="gramEnd"/>
      <w:r w:rsidR="00B1577B">
        <w:rPr>
          <w:sz w:val="24"/>
          <w:szCs w:val="24"/>
        </w:rPr>
        <w:t>,</w:t>
      </w:r>
      <w:r>
        <w:rPr>
          <w:sz w:val="24"/>
          <w:szCs w:val="24"/>
        </w:rPr>
        <w:t xml:space="preserve"> in this office</w:t>
      </w:r>
      <w:r w:rsidR="002B08DE">
        <w:rPr>
          <w:sz w:val="24"/>
          <w:szCs w:val="24"/>
        </w:rPr>
        <w:t>, as</w:t>
      </w:r>
      <w:r>
        <w:rPr>
          <w:sz w:val="24"/>
          <w:szCs w:val="24"/>
        </w:rPr>
        <w:t xml:space="preserve"> </w:t>
      </w:r>
      <w:r w:rsidR="002B08DE">
        <w:rPr>
          <w:sz w:val="24"/>
          <w:szCs w:val="24"/>
        </w:rPr>
        <w:t>cash pay clients.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127482" w:rsidRDefault="00730C6A" w:rsidP="00A24D34">
      <w:pPr>
        <w:spacing w:after="0" w:line="240" w:lineRule="auto"/>
        <w:rPr>
          <w:sz w:val="24"/>
          <w:szCs w:val="24"/>
        </w:rPr>
      </w:pPr>
      <w:r w:rsidRPr="00185011">
        <w:rPr>
          <w:sz w:val="24"/>
          <w:szCs w:val="24"/>
        </w:rPr>
        <w:t xml:space="preserve">I </w:t>
      </w:r>
      <w:r w:rsidR="00AF3541">
        <w:rPr>
          <w:sz w:val="24"/>
          <w:szCs w:val="24"/>
        </w:rPr>
        <w:t>have read</w:t>
      </w:r>
      <w:r w:rsidR="00CF6F04">
        <w:rPr>
          <w:sz w:val="24"/>
          <w:szCs w:val="24"/>
        </w:rPr>
        <w:t xml:space="preserve"> and agree with</w:t>
      </w:r>
      <w:r w:rsidR="00AF3541">
        <w:rPr>
          <w:sz w:val="24"/>
          <w:szCs w:val="24"/>
        </w:rPr>
        <w:t xml:space="preserve"> th</w:t>
      </w:r>
      <w:r w:rsidR="00974E74" w:rsidRPr="00185011">
        <w:rPr>
          <w:sz w:val="24"/>
          <w:szCs w:val="24"/>
        </w:rPr>
        <w:t xml:space="preserve">e </w:t>
      </w:r>
      <w:r w:rsidR="00AF3541">
        <w:rPr>
          <w:sz w:val="24"/>
          <w:szCs w:val="24"/>
        </w:rPr>
        <w:t xml:space="preserve">above </w:t>
      </w:r>
      <w:r w:rsidR="00974E74" w:rsidRPr="00185011">
        <w:rPr>
          <w:sz w:val="24"/>
          <w:szCs w:val="24"/>
        </w:rPr>
        <w:t>statements</w:t>
      </w:r>
      <w:r w:rsidR="00CF6F04">
        <w:rPr>
          <w:sz w:val="24"/>
          <w:szCs w:val="24"/>
        </w:rPr>
        <w:t>,</w:t>
      </w:r>
      <w:r w:rsidR="00974E74" w:rsidRPr="00185011">
        <w:rPr>
          <w:sz w:val="24"/>
          <w:szCs w:val="24"/>
        </w:rPr>
        <w:t xml:space="preserve"> </w:t>
      </w:r>
      <w:r w:rsidR="00F56585">
        <w:rPr>
          <w:sz w:val="24"/>
          <w:szCs w:val="24"/>
        </w:rPr>
        <w:t>and</w:t>
      </w:r>
      <w:r w:rsidR="00F56585" w:rsidRPr="00F56585">
        <w:rPr>
          <w:sz w:val="24"/>
          <w:szCs w:val="24"/>
        </w:rPr>
        <w:t xml:space="preserve"> understand that </w:t>
      </w:r>
      <w:r w:rsidR="00F56585">
        <w:rPr>
          <w:sz w:val="24"/>
          <w:szCs w:val="24"/>
        </w:rPr>
        <w:t>Dr. Vrielink’s</w:t>
      </w:r>
      <w:r w:rsidR="00F56585" w:rsidRPr="00F56585">
        <w:rPr>
          <w:sz w:val="24"/>
          <w:szCs w:val="24"/>
        </w:rPr>
        <w:t xml:space="preserve"> counseling will come from a Christian perspective</w:t>
      </w:r>
      <w:r w:rsidRPr="00185011">
        <w:rPr>
          <w:sz w:val="24"/>
          <w:szCs w:val="24"/>
        </w:rPr>
        <w:t>.</w:t>
      </w:r>
    </w:p>
    <w:p w:rsidR="00F56585" w:rsidRDefault="00F56585" w:rsidP="00A24D34">
      <w:pPr>
        <w:spacing w:after="0" w:line="240" w:lineRule="auto"/>
        <w:rPr>
          <w:sz w:val="24"/>
          <w:szCs w:val="24"/>
        </w:rPr>
      </w:pPr>
    </w:p>
    <w:p w:rsidR="00A24D34" w:rsidRDefault="00A24D34" w:rsidP="00A24D34">
      <w:pPr>
        <w:spacing w:after="0" w:line="240" w:lineRule="auto"/>
        <w:rPr>
          <w:sz w:val="24"/>
          <w:szCs w:val="24"/>
        </w:rPr>
      </w:pPr>
    </w:p>
    <w:p w:rsidR="00757BA5" w:rsidRPr="00185011" w:rsidRDefault="00757BA5" w:rsidP="00A24D34">
      <w:pPr>
        <w:spacing w:after="0" w:line="240" w:lineRule="auto"/>
        <w:rPr>
          <w:sz w:val="24"/>
          <w:szCs w:val="24"/>
        </w:rPr>
      </w:pPr>
    </w:p>
    <w:p w:rsidR="0051549C" w:rsidRDefault="0051549C" w:rsidP="00757BA5">
      <w:pPr>
        <w:tabs>
          <w:tab w:val="left" w:pos="3600"/>
          <w:tab w:val="left" w:pos="4320"/>
          <w:tab w:val="left" w:pos="7920"/>
          <w:tab w:val="left" w:pos="8640"/>
          <w:tab w:val="left" w:pos="10710"/>
        </w:tabs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 w:rsidR="00730C6A" w:rsidRPr="00185011">
        <w:rPr>
          <w:sz w:val="24"/>
          <w:szCs w:val="24"/>
        </w:rPr>
        <w:tab/>
      </w:r>
    </w:p>
    <w:p w:rsidR="00185011" w:rsidRPr="00757BA5" w:rsidRDefault="0051549C" w:rsidP="00757BA5">
      <w:pPr>
        <w:tabs>
          <w:tab w:val="left" w:pos="2160"/>
          <w:tab w:val="left" w:pos="3600"/>
          <w:tab w:val="left" w:pos="4320"/>
          <w:tab w:val="left" w:pos="6840"/>
          <w:tab w:val="left" w:pos="7200"/>
          <w:tab w:val="left" w:pos="8640"/>
        </w:tabs>
        <w:spacing w:after="0"/>
        <w:rPr>
          <w:sz w:val="24"/>
          <w:szCs w:val="24"/>
        </w:rPr>
      </w:pPr>
      <w:r w:rsidRPr="00BC4B96">
        <w:rPr>
          <w:i/>
          <w:sz w:val="20"/>
          <w:szCs w:val="20"/>
        </w:rPr>
        <w:t>Print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7BA5">
        <w:rPr>
          <w:sz w:val="24"/>
          <w:szCs w:val="24"/>
        </w:rPr>
        <w:tab/>
      </w:r>
      <w:r w:rsidR="00730C6A" w:rsidRPr="00BC4B96">
        <w:rPr>
          <w:i/>
          <w:sz w:val="20"/>
          <w:szCs w:val="20"/>
        </w:rPr>
        <w:t>Signature</w:t>
      </w:r>
      <w:r w:rsidR="00730C6A" w:rsidRPr="0018501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7BA5">
        <w:rPr>
          <w:sz w:val="24"/>
          <w:szCs w:val="24"/>
        </w:rPr>
        <w:tab/>
      </w:r>
      <w:r w:rsidR="00730C6A" w:rsidRPr="00BC4B96">
        <w:rPr>
          <w:i/>
          <w:sz w:val="20"/>
          <w:szCs w:val="20"/>
        </w:rPr>
        <w:t>Date</w:t>
      </w:r>
    </w:p>
    <w:p w:rsidR="0051549C" w:rsidRDefault="00F73EC2" w:rsidP="0051549C">
      <w:pPr>
        <w:tabs>
          <w:tab w:val="left" w:pos="5040"/>
          <w:tab w:val="left" w:pos="7200"/>
          <w:tab w:val="left" w:pos="8640"/>
        </w:tabs>
        <w:spacing w:after="0"/>
        <w:rPr>
          <w:sz w:val="24"/>
          <w:szCs w:val="24"/>
          <w:u w:val="single"/>
        </w:rPr>
      </w:pPr>
      <w:r w:rsidRPr="00F73E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3A1214" wp14:editId="30D46521">
                <wp:simplePos x="0" y="0"/>
                <wp:positionH relativeFrom="column">
                  <wp:posOffset>-28575</wp:posOffset>
                </wp:positionH>
                <wp:positionV relativeFrom="paragraph">
                  <wp:posOffset>149225</wp:posOffset>
                </wp:positionV>
                <wp:extent cx="15621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EC2" w:rsidRDefault="00F73EC2">
                            <w:r>
                              <w:t>Jeffrey J. Vrielink, M.D.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3A12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11.75pt;width:123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" stroked="f">
                <v:textbox style="mso-fit-shape-to-text:t">
                  <w:txbxContent>
                    <w:p w:rsidR="00F73EC2" w:rsidRDefault="00F73EC2">
                      <w:r>
                        <w:t>Jeffrey J. Vrielink, M.D.</w:t>
                      </w:r>
                    </w:p>
                  </w:txbxContent>
                </v:textbox>
              </v:shape>
            </w:pict>
          </mc:Fallback>
        </mc:AlternateContent>
      </w:r>
    </w:p>
    <w:p w:rsidR="00373D0B" w:rsidRPr="004227F8" w:rsidRDefault="0051549C" w:rsidP="00757BA5">
      <w:pPr>
        <w:tabs>
          <w:tab w:val="left" w:pos="3600"/>
          <w:tab w:val="left" w:pos="4320"/>
          <w:tab w:val="left" w:pos="5040"/>
          <w:tab w:val="left" w:pos="7920"/>
          <w:tab w:val="left" w:pos="8640"/>
          <w:tab w:val="left" w:pos="1071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227F8">
        <w:rPr>
          <w:sz w:val="24"/>
          <w:szCs w:val="24"/>
        </w:rPr>
        <w:tab/>
      </w:r>
      <w:r w:rsidR="004227F8">
        <w:rPr>
          <w:sz w:val="24"/>
          <w:szCs w:val="24"/>
          <w:u w:val="single"/>
        </w:rPr>
        <w:tab/>
      </w:r>
      <w:r w:rsidR="004227F8">
        <w:rPr>
          <w:sz w:val="24"/>
          <w:szCs w:val="24"/>
          <w:u w:val="single"/>
        </w:rPr>
        <w:tab/>
      </w:r>
    </w:p>
    <w:p w:rsidR="00E50E07" w:rsidRDefault="004227F8" w:rsidP="00757BA5">
      <w:pPr>
        <w:tabs>
          <w:tab w:val="left" w:pos="1710"/>
          <w:tab w:val="left" w:pos="4320"/>
          <w:tab w:val="left" w:pos="8640"/>
        </w:tabs>
        <w:spacing w:after="0"/>
        <w:rPr>
          <w:sz w:val="24"/>
          <w:szCs w:val="24"/>
          <w:u w:val="single"/>
        </w:rPr>
      </w:pPr>
      <w:r w:rsidRPr="00BC4B96">
        <w:rPr>
          <w:i/>
          <w:sz w:val="20"/>
          <w:szCs w:val="20"/>
        </w:rPr>
        <w:t>Doctor’s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4B96">
        <w:rPr>
          <w:i/>
          <w:sz w:val="20"/>
          <w:szCs w:val="20"/>
        </w:rPr>
        <w:t xml:space="preserve">Doctor’s </w:t>
      </w:r>
      <w:r w:rsidR="00373D0B" w:rsidRPr="00BC4B96">
        <w:rPr>
          <w:i/>
          <w:sz w:val="20"/>
          <w:szCs w:val="20"/>
        </w:rPr>
        <w:t>Signature</w:t>
      </w:r>
      <w:r w:rsidR="00373D0B" w:rsidRPr="00185011">
        <w:rPr>
          <w:sz w:val="24"/>
          <w:szCs w:val="24"/>
        </w:rPr>
        <w:tab/>
      </w:r>
      <w:r w:rsidR="00373D0B" w:rsidRPr="00BC4B96">
        <w:rPr>
          <w:i/>
          <w:sz w:val="20"/>
          <w:szCs w:val="20"/>
        </w:rPr>
        <w:t>Date</w:t>
      </w:r>
    </w:p>
    <w:p w:rsidR="00E50E07" w:rsidRDefault="00E50E07" w:rsidP="00E50E07">
      <w:pPr>
        <w:spacing w:after="0"/>
        <w:jc w:val="right"/>
        <w:rPr>
          <w:sz w:val="24"/>
          <w:szCs w:val="24"/>
          <w:u w:val="single"/>
        </w:rPr>
      </w:pPr>
      <w:r>
        <w:rPr>
          <w:sz w:val="12"/>
          <w:szCs w:val="12"/>
        </w:rPr>
        <w:t xml:space="preserve">(Updated </w:t>
      </w:r>
      <w:r w:rsidR="00F56585">
        <w:rPr>
          <w:sz w:val="12"/>
          <w:szCs w:val="12"/>
        </w:rPr>
        <w:t>06</w:t>
      </w:r>
      <w:r w:rsidR="007474F5">
        <w:rPr>
          <w:sz w:val="12"/>
          <w:szCs w:val="12"/>
        </w:rPr>
        <w:t>/2015</w:t>
      </w:r>
      <w:r>
        <w:rPr>
          <w:sz w:val="12"/>
          <w:szCs w:val="12"/>
        </w:rPr>
        <w:t xml:space="preserve">)                                                                           </w:t>
      </w:r>
    </w:p>
    <w:sectPr w:rsidR="00E50E07" w:rsidSect="00A24D34">
      <w:headerReference w:type="default" r:id="rId7"/>
      <w:pgSz w:w="12240" w:h="15840" w:code="1"/>
      <w:pgMar w:top="720" w:right="720" w:bottom="720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B3C" w:rsidRDefault="00184B3C" w:rsidP="00A555C7">
      <w:pPr>
        <w:spacing w:after="0" w:line="240" w:lineRule="auto"/>
      </w:pPr>
      <w:r>
        <w:separator/>
      </w:r>
    </w:p>
  </w:endnote>
  <w:endnote w:type="continuationSeparator" w:id="0">
    <w:p w:rsidR="00184B3C" w:rsidRDefault="00184B3C" w:rsidP="00A5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B3C" w:rsidRDefault="00184B3C" w:rsidP="00A555C7">
      <w:pPr>
        <w:spacing w:after="0" w:line="240" w:lineRule="auto"/>
      </w:pPr>
      <w:r>
        <w:separator/>
      </w:r>
    </w:p>
  </w:footnote>
  <w:footnote w:type="continuationSeparator" w:id="0">
    <w:p w:rsidR="00184B3C" w:rsidRDefault="00184B3C" w:rsidP="00A5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C7" w:rsidRDefault="00A555C7" w:rsidP="00757BA5">
    <w:pPr>
      <w:pStyle w:val="Header"/>
      <w:tabs>
        <w:tab w:val="clear" w:pos="4680"/>
        <w:tab w:val="clear" w:pos="9360"/>
        <w:tab w:val="center" w:pos="72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C5684F" wp14:editId="783FA079">
              <wp:simplePos x="0" y="0"/>
              <wp:positionH relativeFrom="column">
                <wp:posOffset>409575</wp:posOffset>
              </wp:positionH>
              <wp:positionV relativeFrom="paragraph">
                <wp:posOffset>-704850</wp:posOffset>
              </wp:positionV>
              <wp:extent cx="6031865" cy="1343025"/>
              <wp:effectExtent l="0" t="0" r="6985" b="952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1865" cy="1343025"/>
                        <a:chOff x="0" y="0"/>
                        <a:chExt cx="6031865" cy="1343025"/>
                      </a:xfrm>
                    </wpg:grpSpPr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43050" y="0"/>
                          <a:ext cx="448881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5C7" w:rsidRPr="00A91FC7" w:rsidRDefault="00A555C7" w:rsidP="00A555C7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center" w:pos="252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55C7" w:rsidRPr="00A91FC7" w:rsidRDefault="00A555C7" w:rsidP="00A555C7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center" w:pos="2520"/>
                              </w:tabs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91FC7">
                              <w:rPr>
                                <w:sz w:val="36"/>
                                <w:szCs w:val="36"/>
                              </w:rPr>
                              <w:t>Veritas Integrated Psychiatric Care, PLLC</w:t>
                            </w:r>
                          </w:p>
                          <w:p w:rsidR="00A555C7" w:rsidRPr="00A91FC7" w:rsidRDefault="00A555C7" w:rsidP="00A555C7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91FC7">
                              <w:rPr>
                                <w:i/>
                                <w:sz w:val="36"/>
                                <w:szCs w:val="36"/>
                              </w:rPr>
                              <w:t>Excellence in Mental Health</w:t>
                            </w:r>
                          </w:p>
                          <w:p w:rsidR="00A555C7" w:rsidRPr="00A91FC7" w:rsidRDefault="00A555C7" w:rsidP="00A555C7">
                            <w:pPr>
                              <w:jc w:val="center"/>
                            </w:pPr>
                            <w:r w:rsidRPr="00A91FC7">
                              <w:t xml:space="preserve">THE   </w:t>
                            </w:r>
                            <w:r w:rsidRPr="00A91FC7">
                              <w:rPr>
                                <w:color w:val="00B050"/>
                              </w:rPr>
                              <w:t xml:space="preserve">TRUTH   </w:t>
                            </w:r>
                            <w:r w:rsidRPr="00A91FC7">
                              <w:t>WILL   SET   YOU   FREE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5C7" w:rsidRDefault="00A555C7" w:rsidP="00A555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D17A7B" wp14:editId="7854A383">
                                  <wp:extent cx="1323975" cy="121920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7" name="Straight Connector 7"/>
                      <wps:cNvCnPr/>
                      <wps:spPr>
                        <a:xfrm>
                          <a:off x="2133600" y="542925"/>
                          <a:ext cx="382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8C5684F" id="Group 9" o:spid="_x0000_s1027" style="position:absolute;margin-left:32.25pt;margin-top:-55.5pt;width:474.95pt;height:105.75pt;z-index:251659264" coordsize="60318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5430;width:44888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:rsidR="00A555C7" w:rsidRPr="00A91FC7" w:rsidRDefault="00A555C7" w:rsidP="00A555C7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center" w:pos="252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555C7" w:rsidRPr="00A91FC7" w:rsidRDefault="00A555C7" w:rsidP="00A555C7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center" w:pos="2520"/>
                        </w:tabs>
                        <w:jc w:val="center"/>
                        <w:rPr>
                          <w:sz w:val="36"/>
                          <w:szCs w:val="36"/>
                        </w:rPr>
                      </w:pPr>
                      <w:r w:rsidRPr="00A91FC7">
                        <w:rPr>
                          <w:sz w:val="36"/>
                          <w:szCs w:val="36"/>
                        </w:rPr>
                        <w:t>Veritas Integrated Psychiatric Care, PLLC</w:t>
                      </w:r>
                    </w:p>
                    <w:p w:rsidR="00A555C7" w:rsidRPr="00A91FC7" w:rsidRDefault="00A555C7" w:rsidP="00A555C7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sz w:val="36"/>
                          <w:szCs w:val="36"/>
                        </w:rPr>
                      </w:pPr>
                      <w:r w:rsidRPr="00A91FC7">
                        <w:rPr>
                          <w:i/>
                          <w:sz w:val="36"/>
                          <w:szCs w:val="36"/>
                        </w:rPr>
                        <w:t>Excellence in Mental Health</w:t>
                      </w:r>
                    </w:p>
                    <w:p w:rsidR="00A555C7" w:rsidRPr="00A91FC7" w:rsidRDefault="00A555C7" w:rsidP="00A555C7">
                      <w:pPr>
                        <w:jc w:val="center"/>
                      </w:pPr>
                      <w:r w:rsidRPr="00A91FC7">
                        <w:t xml:space="preserve">THE   </w:t>
                      </w:r>
                      <w:r w:rsidRPr="00A91FC7">
                        <w:rPr>
                          <w:color w:val="00B050"/>
                        </w:rPr>
                        <w:t xml:space="preserve">TRUTH   </w:t>
                      </w:r>
                      <w:r w:rsidRPr="00A91FC7">
                        <w:t>WILL   SET   YOU   FREE</w:t>
                      </w:r>
                    </w:p>
                  </w:txbxContent>
                </v:textbox>
              </v:shape>
              <v:shape id="_x0000_s1029" type="#_x0000_t202" style="position:absolute;width:15430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A555C7" w:rsidRDefault="00A555C7" w:rsidP="00A555C7">
                      <w:r>
                        <w:rPr>
                          <w:noProof/>
                        </w:rPr>
                        <w:drawing>
                          <wp:inline distT="0" distB="0" distL="0" distR="0" wp14:anchorId="4DD17A7B" wp14:editId="7854A383">
                            <wp:extent cx="1323975" cy="121920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line id="Straight Connector 7" o:spid="_x0000_s1030" style="position:absolute;visibility:visible;mso-wrap-style:square" from="21336,5429" to="59626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" strokecolor="#4579b8 [3044]"/>
            </v:group>
          </w:pict>
        </mc:Fallback>
      </mc:AlternateContent>
    </w:r>
  </w:p>
  <w:p w:rsidR="00535C0D" w:rsidRDefault="00535C0D">
    <w:pPr>
      <w:pStyle w:val="Header"/>
      <w:rPr>
        <w:sz w:val="36"/>
        <w:szCs w:val="36"/>
        <w:u w:val="single"/>
      </w:rPr>
    </w:pPr>
  </w:p>
  <w:p w:rsidR="00A555C7" w:rsidRPr="00535C0D" w:rsidRDefault="00757BA5" w:rsidP="00F953B9">
    <w:pPr>
      <w:pStyle w:val="Header"/>
      <w:tabs>
        <w:tab w:val="clear" w:pos="4680"/>
        <w:tab w:val="clear" w:pos="9360"/>
        <w:tab w:val="right" w:pos="11070"/>
      </w:tabs>
      <w:ind w:right="-270"/>
      <w:rPr>
        <w:sz w:val="36"/>
        <w:szCs w:val="36"/>
        <w:u w:val="single"/>
      </w:rPr>
    </w:pPr>
    <w:r>
      <w:rPr>
        <w:sz w:val="36"/>
        <w:szCs w:val="36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D51A7"/>
    <w:multiLevelType w:val="hybridMultilevel"/>
    <w:tmpl w:val="33D61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C633A"/>
    <w:multiLevelType w:val="hybridMultilevel"/>
    <w:tmpl w:val="2BE69772"/>
    <w:lvl w:ilvl="0" w:tplc="C5AE24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3Nra0NDU3MzMzMjBT0lEKTi0uzszPAykwqgUADPtHlCwAAAA="/>
  </w:docVars>
  <w:rsids>
    <w:rsidRoot w:val="00127482"/>
    <w:rsid w:val="000D72DD"/>
    <w:rsid w:val="00111901"/>
    <w:rsid w:val="00127482"/>
    <w:rsid w:val="00161D8A"/>
    <w:rsid w:val="00170FF3"/>
    <w:rsid w:val="00184B3C"/>
    <w:rsid w:val="00185011"/>
    <w:rsid w:val="001A7109"/>
    <w:rsid w:val="00275866"/>
    <w:rsid w:val="002B08DE"/>
    <w:rsid w:val="00373D0B"/>
    <w:rsid w:val="003E6FE6"/>
    <w:rsid w:val="004068BC"/>
    <w:rsid w:val="004227F8"/>
    <w:rsid w:val="00471558"/>
    <w:rsid w:val="0047538C"/>
    <w:rsid w:val="00492E1F"/>
    <w:rsid w:val="0051549C"/>
    <w:rsid w:val="00535C0D"/>
    <w:rsid w:val="00556B65"/>
    <w:rsid w:val="005C0522"/>
    <w:rsid w:val="005E5806"/>
    <w:rsid w:val="006A1ED1"/>
    <w:rsid w:val="006B7A37"/>
    <w:rsid w:val="00716EBC"/>
    <w:rsid w:val="00730C6A"/>
    <w:rsid w:val="007474F5"/>
    <w:rsid w:val="007516BF"/>
    <w:rsid w:val="00757BA5"/>
    <w:rsid w:val="00811130"/>
    <w:rsid w:val="00815F44"/>
    <w:rsid w:val="00824F00"/>
    <w:rsid w:val="008555F5"/>
    <w:rsid w:val="00893E9F"/>
    <w:rsid w:val="008A188A"/>
    <w:rsid w:val="008C0E57"/>
    <w:rsid w:val="00974E74"/>
    <w:rsid w:val="00A24D34"/>
    <w:rsid w:val="00A555C7"/>
    <w:rsid w:val="00AF3541"/>
    <w:rsid w:val="00B1577B"/>
    <w:rsid w:val="00BC4B96"/>
    <w:rsid w:val="00CD71B3"/>
    <w:rsid w:val="00CF6F04"/>
    <w:rsid w:val="00E50E07"/>
    <w:rsid w:val="00F56585"/>
    <w:rsid w:val="00F73CC0"/>
    <w:rsid w:val="00F73EC2"/>
    <w:rsid w:val="00F953B9"/>
    <w:rsid w:val="00FB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16321"/>
  <w15:docId w15:val="{7229FB8C-E7E9-496F-B9BD-5B059813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E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5C7"/>
  </w:style>
  <w:style w:type="paragraph" w:styleId="Footer">
    <w:name w:val="footer"/>
    <w:basedOn w:val="Normal"/>
    <w:link w:val="FooterChar"/>
    <w:uiPriority w:val="99"/>
    <w:unhideWhenUsed/>
    <w:rsid w:val="00A5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5C7"/>
  </w:style>
  <w:style w:type="paragraph" w:styleId="BalloonText">
    <w:name w:val="Balloon Text"/>
    <w:basedOn w:val="Normal"/>
    <w:link w:val="BalloonTextChar"/>
    <w:uiPriority w:val="99"/>
    <w:semiHidden/>
    <w:unhideWhenUsed/>
    <w:rsid w:val="00A5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</dc:creator>
  <cp:lastModifiedBy>Patricia</cp:lastModifiedBy>
  <cp:revision>15</cp:revision>
  <cp:lastPrinted>2016-07-15T13:37:00Z</cp:lastPrinted>
  <dcterms:created xsi:type="dcterms:W3CDTF">2015-04-27T14:42:00Z</dcterms:created>
  <dcterms:modified xsi:type="dcterms:W3CDTF">2019-09-16T15:10:00Z</dcterms:modified>
</cp:coreProperties>
</file>